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70A7" w14:textId="77777777" w:rsidR="004C079D" w:rsidRDefault="004C079D">
      <w:pPr>
        <w:rPr>
          <w:b/>
          <w:i/>
          <w:u w:val="single"/>
        </w:rPr>
      </w:pPr>
    </w:p>
    <w:p w14:paraId="7FBE9EE4" w14:textId="77777777" w:rsidR="004C079D" w:rsidRDefault="004C079D">
      <w:pPr>
        <w:rPr>
          <w:b/>
          <w:i/>
          <w:u w:val="single"/>
        </w:rPr>
      </w:pPr>
      <w:r>
        <w:rPr>
          <w:b/>
          <w:i/>
          <w:u w:val="single"/>
        </w:rPr>
        <w:t>RUBRIC</w:t>
      </w:r>
    </w:p>
    <w:p w14:paraId="4EE28411" w14:textId="77777777" w:rsidR="004C079D" w:rsidRDefault="004C079D">
      <w:pPr>
        <w:rPr>
          <w:b/>
          <w:i/>
          <w:u w:val="single"/>
        </w:rPr>
      </w:pPr>
    </w:p>
    <w:p w14:paraId="62F16819" w14:textId="77777777" w:rsidR="004C079D" w:rsidRDefault="004C079D">
      <w:pPr>
        <w:rPr>
          <w:b/>
          <w:i/>
        </w:rPr>
      </w:pPr>
      <w:r w:rsidRPr="004C079D">
        <w:rPr>
          <w:b/>
          <w:i/>
        </w:rPr>
        <w:t xml:space="preserve">4 – </w:t>
      </w:r>
      <w:r w:rsidR="00990E1F">
        <w:rPr>
          <w:b/>
          <w:i/>
        </w:rPr>
        <w:tab/>
      </w:r>
      <w:r>
        <w:rPr>
          <w:b/>
          <w:i/>
        </w:rPr>
        <w:t>90%</w:t>
      </w:r>
      <w:r w:rsidR="00990E1F">
        <w:rPr>
          <w:b/>
          <w:i/>
        </w:rPr>
        <w:t xml:space="preserve"> of the terms are used</w:t>
      </w:r>
      <w:r w:rsidR="00990E1F">
        <w:rPr>
          <w:b/>
          <w:i/>
        </w:rPr>
        <w:tab/>
      </w:r>
      <w:r w:rsidR="00990E1F">
        <w:rPr>
          <w:b/>
          <w:i/>
        </w:rPr>
        <w:tab/>
      </w:r>
      <w:r w:rsidR="00990E1F">
        <w:rPr>
          <w:b/>
          <w:i/>
        </w:rPr>
        <w:tab/>
      </w:r>
      <w:r w:rsidR="00990E1F">
        <w:rPr>
          <w:b/>
          <w:i/>
        </w:rPr>
        <w:tab/>
      </w:r>
      <w:r w:rsidR="00990E1F">
        <w:rPr>
          <w:b/>
          <w:i/>
        </w:rPr>
        <w:tab/>
        <w:t>TERMS:   _______</w:t>
      </w:r>
    </w:p>
    <w:p w14:paraId="623384CF" w14:textId="77777777" w:rsidR="00990E1F" w:rsidRDefault="00990E1F">
      <w:pPr>
        <w:rPr>
          <w:b/>
          <w:i/>
        </w:rPr>
      </w:pPr>
      <w:r>
        <w:rPr>
          <w:b/>
          <w:i/>
        </w:rPr>
        <w:tab/>
        <w:t>The connections made are strong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CONNECTIONS: _______</w:t>
      </w:r>
    </w:p>
    <w:p w14:paraId="6D7AF175" w14:textId="77777777" w:rsidR="00990E1F" w:rsidRPr="004C079D" w:rsidRDefault="00990E1F">
      <w:pPr>
        <w:rPr>
          <w:b/>
          <w:i/>
        </w:rPr>
      </w:pPr>
      <w:r>
        <w:rPr>
          <w:b/>
          <w:i/>
        </w:rPr>
        <w:tab/>
        <w:t>Work is ‘neat’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NEAT-NESS: ______</w:t>
      </w:r>
    </w:p>
    <w:p w14:paraId="208E03CD" w14:textId="77777777" w:rsidR="004C079D" w:rsidRPr="004C079D" w:rsidRDefault="004C079D">
      <w:pPr>
        <w:rPr>
          <w:b/>
          <w:i/>
        </w:rPr>
      </w:pPr>
    </w:p>
    <w:p w14:paraId="03349157" w14:textId="77777777" w:rsidR="00990E1F" w:rsidRDefault="004C079D">
      <w:pPr>
        <w:rPr>
          <w:b/>
          <w:i/>
        </w:rPr>
      </w:pPr>
      <w:r w:rsidRPr="004C079D">
        <w:rPr>
          <w:b/>
          <w:i/>
        </w:rPr>
        <w:t>3 –</w:t>
      </w:r>
      <w:r w:rsidR="00990E1F">
        <w:rPr>
          <w:b/>
          <w:i/>
        </w:rPr>
        <w:tab/>
        <w:t>75% of the terms are used</w:t>
      </w:r>
    </w:p>
    <w:p w14:paraId="12B85D1F" w14:textId="77777777" w:rsidR="00990E1F" w:rsidRDefault="00990E1F">
      <w:pPr>
        <w:rPr>
          <w:b/>
          <w:i/>
        </w:rPr>
      </w:pPr>
      <w:r>
        <w:rPr>
          <w:b/>
          <w:i/>
        </w:rPr>
        <w:tab/>
        <w:t>The connections made are strong</w:t>
      </w:r>
    </w:p>
    <w:p w14:paraId="45D92FAD" w14:textId="77777777" w:rsidR="004C079D" w:rsidRPr="004C079D" w:rsidRDefault="00990E1F">
      <w:pPr>
        <w:rPr>
          <w:b/>
          <w:i/>
        </w:rPr>
      </w:pPr>
      <w:r>
        <w:rPr>
          <w:b/>
          <w:i/>
        </w:rPr>
        <w:tab/>
        <w:t>Work is partially neat</w:t>
      </w:r>
      <w:r w:rsidR="004C079D" w:rsidRPr="004C079D">
        <w:rPr>
          <w:b/>
          <w:i/>
        </w:rPr>
        <w:t xml:space="preserve"> </w:t>
      </w:r>
    </w:p>
    <w:p w14:paraId="3806E048" w14:textId="77777777" w:rsidR="004C079D" w:rsidRPr="004C079D" w:rsidRDefault="004C079D">
      <w:pPr>
        <w:rPr>
          <w:b/>
          <w:i/>
        </w:rPr>
      </w:pPr>
    </w:p>
    <w:p w14:paraId="7AD6FB3A" w14:textId="77777777" w:rsidR="00990E1F" w:rsidRDefault="004C079D">
      <w:pPr>
        <w:rPr>
          <w:b/>
          <w:i/>
        </w:rPr>
      </w:pPr>
      <w:r w:rsidRPr="004C079D">
        <w:rPr>
          <w:b/>
          <w:i/>
        </w:rPr>
        <w:t>2 –</w:t>
      </w:r>
      <w:r w:rsidR="00990E1F">
        <w:rPr>
          <w:b/>
          <w:i/>
        </w:rPr>
        <w:tab/>
        <w:t>50% of the terms are used</w:t>
      </w:r>
    </w:p>
    <w:p w14:paraId="2470CE71" w14:textId="77777777" w:rsidR="00990E1F" w:rsidRDefault="00990E1F">
      <w:pPr>
        <w:rPr>
          <w:b/>
          <w:i/>
        </w:rPr>
      </w:pPr>
      <w:r>
        <w:rPr>
          <w:b/>
          <w:i/>
        </w:rPr>
        <w:tab/>
        <w:t>The connections made are weak</w:t>
      </w:r>
    </w:p>
    <w:p w14:paraId="16AC8DF5" w14:textId="77777777" w:rsidR="004C079D" w:rsidRPr="004C079D" w:rsidRDefault="00990E1F" w:rsidP="00990E1F">
      <w:pPr>
        <w:ind w:firstLine="720"/>
        <w:rPr>
          <w:b/>
          <w:i/>
        </w:rPr>
      </w:pPr>
      <w:r>
        <w:rPr>
          <w:b/>
          <w:i/>
        </w:rPr>
        <w:t>Work is partially neat</w:t>
      </w:r>
      <w:r w:rsidR="004C079D" w:rsidRPr="004C079D">
        <w:rPr>
          <w:b/>
          <w:i/>
        </w:rPr>
        <w:t xml:space="preserve"> </w:t>
      </w:r>
    </w:p>
    <w:p w14:paraId="74CEBFBA" w14:textId="77777777" w:rsidR="004C079D" w:rsidRPr="004C079D" w:rsidRDefault="004C079D">
      <w:pPr>
        <w:rPr>
          <w:b/>
          <w:i/>
        </w:rPr>
      </w:pPr>
    </w:p>
    <w:p w14:paraId="3A9E269A" w14:textId="77777777" w:rsidR="004C079D" w:rsidRDefault="004C079D">
      <w:pPr>
        <w:rPr>
          <w:b/>
          <w:i/>
        </w:rPr>
      </w:pPr>
      <w:r w:rsidRPr="004C079D">
        <w:rPr>
          <w:b/>
          <w:i/>
        </w:rPr>
        <w:t xml:space="preserve">1 – </w:t>
      </w:r>
      <w:r w:rsidR="00990E1F">
        <w:rPr>
          <w:b/>
          <w:i/>
        </w:rPr>
        <w:tab/>
        <w:t>Less than half of the terms are used</w:t>
      </w:r>
    </w:p>
    <w:p w14:paraId="603BA84D" w14:textId="77777777" w:rsidR="00990E1F" w:rsidRDefault="00990E1F">
      <w:pPr>
        <w:rPr>
          <w:b/>
          <w:i/>
        </w:rPr>
      </w:pPr>
      <w:r>
        <w:rPr>
          <w:b/>
          <w:i/>
        </w:rPr>
        <w:tab/>
        <w:t>There are no connections</w:t>
      </w:r>
    </w:p>
    <w:p w14:paraId="6BB48150" w14:textId="77777777" w:rsidR="00990E1F" w:rsidRPr="004C079D" w:rsidRDefault="00990E1F">
      <w:pPr>
        <w:rPr>
          <w:b/>
          <w:i/>
        </w:rPr>
      </w:pPr>
      <w:r>
        <w:rPr>
          <w:b/>
          <w:i/>
        </w:rPr>
        <w:tab/>
        <w:t>Work is illegible</w:t>
      </w:r>
    </w:p>
    <w:p w14:paraId="06D1D71F" w14:textId="77777777" w:rsidR="004C079D" w:rsidRDefault="004C079D">
      <w:pPr>
        <w:rPr>
          <w:b/>
          <w:i/>
          <w:u w:val="single"/>
        </w:rPr>
      </w:pPr>
    </w:p>
    <w:p w14:paraId="3B3679E2" w14:textId="77777777" w:rsidR="004C079D" w:rsidRDefault="00B30636" w:rsidP="00B3063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** IF I MISSED ANYTHING, LET ME KNOW!!</w:t>
      </w:r>
    </w:p>
    <w:p w14:paraId="43DD5DE6" w14:textId="77777777" w:rsidR="0025496F" w:rsidRDefault="0025496F" w:rsidP="0025496F">
      <w:pPr>
        <w:pStyle w:val="normal0"/>
      </w:pPr>
      <w:bookmarkStart w:id="0" w:name="h.nf9jgg4j5434" w:colFirst="0" w:colLast="0"/>
      <w:bookmarkEnd w:id="0"/>
    </w:p>
    <w:p w14:paraId="1E6819F2" w14:textId="5F1A7EB6" w:rsidR="0025496F" w:rsidRDefault="0025496F" w:rsidP="0025496F">
      <w:pPr>
        <w:pStyle w:val="normal0"/>
        <w:numPr>
          <w:ilvl w:val="0"/>
          <w:numId w:val="1"/>
        </w:numPr>
        <w:ind w:hanging="360"/>
        <w:contextualSpacing/>
      </w:pPr>
      <w:bookmarkStart w:id="1" w:name="h.yxigjb14ptkx" w:colFirst="0" w:colLast="0"/>
      <w:bookmarkEnd w:id="1"/>
      <w:r>
        <w:rPr>
          <w:b/>
        </w:rPr>
        <w:t xml:space="preserve">(CALC 13) </w:t>
      </w:r>
      <w:r>
        <w:t xml:space="preserve">Integrals </w:t>
      </w:r>
    </w:p>
    <w:p w14:paraId="1AB82724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2" w:name="h.mrpn3p1tfd8g" w:colFirst="0" w:colLast="0"/>
      <w:bookmarkEnd w:id="2"/>
      <w:r>
        <w:t>Fundamental Theorem of Calculus</w:t>
      </w:r>
    </w:p>
    <w:p w14:paraId="25C25BD5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3" w:name="h.l8ctg5j8k68o" w:colFirst="0" w:colLast="0"/>
      <w:bookmarkEnd w:id="3"/>
      <w:r>
        <w:t>Riemann Sum</w:t>
      </w:r>
    </w:p>
    <w:p w14:paraId="2C49C65C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4" w:name="h.ry4wcvswx4gj" w:colFirst="0" w:colLast="0"/>
      <w:bookmarkEnd w:id="4"/>
      <w:r>
        <w:t>Trapezoidal Rule</w:t>
      </w:r>
    </w:p>
    <w:p w14:paraId="254B71F1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5" w:name="h.hosq2yn3gzxx" w:colFirst="0" w:colLast="0"/>
      <w:bookmarkEnd w:id="5"/>
      <w:r>
        <w:t>Rules of Integration</w:t>
      </w:r>
    </w:p>
    <w:p w14:paraId="5A5EFF12" w14:textId="77777777" w:rsidR="0025496F" w:rsidRDefault="0025496F" w:rsidP="0025496F">
      <w:pPr>
        <w:pStyle w:val="normal0"/>
        <w:numPr>
          <w:ilvl w:val="2"/>
          <w:numId w:val="1"/>
        </w:numPr>
        <w:ind w:hanging="360"/>
        <w:contextualSpacing/>
      </w:pPr>
      <w:bookmarkStart w:id="6" w:name="h.scclwmsay5cg" w:colFirst="0" w:colLast="0"/>
      <w:bookmarkEnd w:id="6"/>
      <w:r>
        <w:t>Power, Substitution, Inverse Trigonometric</w:t>
      </w:r>
    </w:p>
    <w:p w14:paraId="096C2B30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7" w:name="h.vbvq2veykxbl" w:colFirst="0" w:colLast="0"/>
      <w:bookmarkEnd w:id="7"/>
      <w:r>
        <w:t>Definite vs. Indefinite</w:t>
      </w:r>
    </w:p>
    <w:p w14:paraId="15C17528" w14:textId="77777777" w:rsidR="0025496F" w:rsidRDefault="0025496F" w:rsidP="0025496F">
      <w:pPr>
        <w:pStyle w:val="normal0"/>
        <w:ind w:left="720"/>
      </w:pPr>
      <w:bookmarkStart w:id="8" w:name="h.1wwvayoxnxpq" w:colFirst="0" w:colLast="0"/>
      <w:bookmarkEnd w:id="8"/>
    </w:p>
    <w:p w14:paraId="39B83328" w14:textId="167BE3DC" w:rsidR="0025496F" w:rsidRDefault="0025496F" w:rsidP="0025496F">
      <w:pPr>
        <w:pStyle w:val="normal0"/>
        <w:numPr>
          <w:ilvl w:val="0"/>
          <w:numId w:val="1"/>
        </w:numPr>
        <w:ind w:hanging="360"/>
        <w:contextualSpacing/>
      </w:pPr>
      <w:bookmarkStart w:id="9" w:name="h.4kt27ig1m90r" w:colFirst="0" w:colLast="0"/>
      <w:bookmarkEnd w:id="9"/>
      <w:r>
        <w:rPr>
          <w:b/>
        </w:rPr>
        <w:t>(CALC 15, 16 choose wisely</w:t>
      </w:r>
      <w:bookmarkStart w:id="10" w:name="_GoBack"/>
      <w:bookmarkEnd w:id="10"/>
      <w:r w:rsidRPr="0025496F">
        <w:rPr>
          <w:b/>
        </w:rPr>
        <w:t xml:space="preserve">) </w:t>
      </w:r>
      <w:r>
        <w:t>Appli</w:t>
      </w:r>
      <w:r>
        <w:t>cations of Integrals</w:t>
      </w:r>
    </w:p>
    <w:p w14:paraId="6A8F6523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11" w:name="h.fxkpqd5fe7xx" w:colFirst="0" w:colLast="0"/>
      <w:bookmarkEnd w:id="11"/>
      <w:r>
        <w:t>Acceleration, Velocity, Position Functions</w:t>
      </w:r>
    </w:p>
    <w:p w14:paraId="1A27E73A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12" w:name="h.ah54yi7m2upi" w:colFirst="0" w:colLast="0"/>
      <w:bookmarkEnd w:id="12"/>
      <w:r>
        <w:t>Distance/Displacement</w:t>
      </w:r>
    </w:p>
    <w:p w14:paraId="07DE6B0C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13" w:name="h.2ua3yf3zazl6" w:colFirst="0" w:colLast="0"/>
      <w:bookmarkEnd w:id="13"/>
      <w:r>
        <w:t>Average Value of the Function</w:t>
      </w:r>
    </w:p>
    <w:p w14:paraId="7ABD7011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14" w:name="h.9di1h1830oe9" w:colFirst="0" w:colLast="0"/>
      <w:bookmarkEnd w:id="14"/>
      <w:r>
        <w:t>Algebraic and Graphical Representations</w:t>
      </w:r>
    </w:p>
    <w:p w14:paraId="50812BAB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15" w:name="h.gmmz5lww6gmn" w:colFirst="0" w:colLast="0"/>
      <w:bookmarkEnd w:id="15"/>
      <w:r>
        <w:t>Area Under the Curve</w:t>
      </w:r>
    </w:p>
    <w:p w14:paraId="067523C1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16" w:name="h.9lbys5kk18ka" w:colFirst="0" w:colLast="0"/>
      <w:bookmarkEnd w:id="16"/>
      <w:r>
        <w:t>Volumes of Solids of Revolution (Disc, Washer)</w:t>
      </w:r>
    </w:p>
    <w:p w14:paraId="56E9546A" w14:textId="77777777" w:rsidR="0025496F" w:rsidRDefault="0025496F" w:rsidP="0025496F">
      <w:pPr>
        <w:pStyle w:val="normal0"/>
        <w:numPr>
          <w:ilvl w:val="1"/>
          <w:numId w:val="1"/>
        </w:numPr>
        <w:ind w:hanging="360"/>
        <w:contextualSpacing/>
      </w:pPr>
      <w:bookmarkStart w:id="17" w:name="h.awvxoau1zjg" w:colFirst="0" w:colLast="0"/>
      <w:bookmarkEnd w:id="17"/>
      <w:r>
        <w:t>Volumes of Solids with Known Cross-Sections</w:t>
      </w:r>
    </w:p>
    <w:p w14:paraId="50585447" w14:textId="77777777" w:rsidR="0025496F" w:rsidRDefault="0025496F" w:rsidP="0025496F">
      <w:pPr>
        <w:pStyle w:val="normal0"/>
        <w:ind w:left="720"/>
      </w:pPr>
      <w:bookmarkStart w:id="18" w:name="h.p5r1oqs6kqgu" w:colFirst="0" w:colLast="0"/>
      <w:bookmarkEnd w:id="18"/>
    </w:p>
    <w:p w14:paraId="67A6059A" w14:textId="07190326" w:rsidR="0025496F" w:rsidRDefault="0025496F" w:rsidP="0025496F">
      <w:pPr>
        <w:pStyle w:val="normal0"/>
        <w:numPr>
          <w:ilvl w:val="0"/>
          <w:numId w:val="2"/>
        </w:numPr>
        <w:ind w:hanging="360"/>
        <w:contextualSpacing/>
      </w:pPr>
      <w:bookmarkStart w:id="19" w:name="h.g9yt4qgtzxbr" w:colFirst="0" w:colLast="0"/>
      <w:bookmarkEnd w:id="19"/>
      <w:r w:rsidRPr="0025496F">
        <w:rPr>
          <w:b/>
        </w:rPr>
        <w:t xml:space="preserve">(CALC 27) </w:t>
      </w:r>
      <w:r>
        <w:t>Differential Equations</w:t>
      </w:r>
    </w:p>
    <w:p w14:paraId="6731CEAB" w14:textId="77777777" w:rsidR="0025496F" w:rsidRDefault="0025496F" w:rsidP="0025496F">
      <w:pPr>
        <w:pStyle w:val="normal0"/>
        <w:numPr>
          <w:ilvl w:val="1"/>
          <w:numId w:val="2"/>
        </w:numPr>
        <w:ind w:hanging="360"/>
        <w:contextualSpacing/>
      </w:pPr>
      <w:bookmarkStart w:id="20" w:name="h.dxtcgt3m9506" w:colFirst="0" w:colLast="0"/>
      <w:bookmarkEnd w:id="20"/>
      <w:r>
        <w:t>Slope Fields</w:t>
      </w:r>
    </w:p>
    <w:p w14:paraId="7CD25B45" w14:textId="77777777" w:rsidR="0025496F" w:rsidRDefault="0025496F" w:rsidP="0025496F">
      <w:pPr>
        <w:pStyle w:val="normal0"/>
        <w:numPr>
          <w:ilvl w:val="1"/>
          <w:numId w:val="2"/>
        </w:numPr>
        <w:ind w:hanging="360"/>
        <w:contextualSpacing/>
      </w:pPr>
      <w:bookmarkStart w:id="21" w:name="h.bxrepadzbh2" w:colFirst="0" w:colLast="0"/>
      <w:bookmarkEnd w:id="21"/>
      <w:r>
        <w:t>Solving Differential Equations (Applications: Max/Min, Concavity)</w:t>
      </w:r>
    </w:p>
    <w:p w14:paraId="2D046E83" w14:textId="77777777" w:rsidR="0025496F" w:rsidRDefault="0025496F" w:rsidP="0025496F">
      <w:pPr>
        <w:pStyle w:val="normal0"/>
        <w:numPr>
          <w:ilvl w:val="1"/>
          <w:numId w:val="2"/>
        </w:numPr>
        <w:ind w:hanging="360"/>
        <w:contextualSpacing/>
      </w:pPr>
      <w:bookmarkStart w:id="22" w:name="h.21vqsgb369vx" w:colFirst="0" w:colLast="0"/>
      <w:bookmarkEnd w:id="22"/>
      <w:r>
        <w:t xml:space="preserve">Real Life Applications (Population Growth, Radioactivity) </w:t>
      </w:r>
    </w:p>
    <w:p w14:paraId="377EDC79" w14:textId="77777777" w:rsidR="0025496F" w:rsidRDefault="0025496F"/>
    <w:sectPr w:rsidR="0025496F" w:rsidSect="00DD63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99A8B" w14:textId="77777777" w:rsidR="0083305B" w:rsidRDefault="0083305B" w:rsidP="004C079D">
      <w:r>
        <w:separator/>
      </w:r>
    </w:p>
  </w:endnote>
  <w:endnote w:type="continuationSeparator" w:id="0">
    <w:p w14:paraId="18D16F5B" w14:textId="77777777" w:rsidR="0083305B" w:rsidRDefault="0083305B" w:rsidP="004C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14BB" w14:textId="77777777" w:rsidR="0083305B" w:rsidRDefault="0083305B" w:rsidP="004C079D">
      <w:r>
        <w:separator/>
      </w:r>
    </w:p>
  </w:footnote>
  <w:footnote w:type="continuationSeparator" w:id="0">
    <w:p w14:paraId="6DA6A167" w14:textId="77777777" w:rsidR="0083305B" w:rsidRDefault="0083305B" w:rsidP="004C07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0600" w14:textId="79CEC175" w:rsidR="0083305B" w:rsidRDefault="0083305B">
    <w:pPr>
      <w:pStyle w:val="Header"/>
    </w:pPr>
    <w:r>
      <w:t>ACRAHS#16</w:t>
    </w:r>
    <w:r>
      <w:tab/>
    </w:r>
    <w:r w:rsidR="0025496F">
      <w:t>Solis</w:t>
    </w:r>
    <w:r>
      <w:tab/>
    </w:r>
    <w:r w:rsidR="0025496F">
      <w:t>CALC</w:t>
    </w:r>
  </w:p>
  <w:p w14:paraId="4E67FBC6" w14:textId="77777777" w:rsidR="0083305B" w:rsidRDefault="0083305B">
    <w:pPr>
      <w:pStyle w:val="Header"/>
    </w:pPr>
  </w:p>
  <w:p w14:paraId="0632C99A" w14:textId="7B7973C4" w:rsidR="0083305B" w:rsidRPr="004C079D" w:rsidRDefault="0025496F" w:rsidP="004C079D">
    <w:pPr>
      <w:pStyle w:val="Header"/>
      <w:jc w:val="center"/>
      <w:rPr>
        <w:b/>
        <w:u w:val="single"/>
      </w:rPr>
    </w:pPr>
    <w:r>
      <w:rPr>
        <w:b/>
        <w:u w:val="single"/>
      </w:rPr>
      <w:t>MIND</w:t>
    </w:r>
    <w:r w:rsidR="0083305B" w:rsidRPr="004C079D">
      <w:rPr>
        <w:b/>
        <w:u w:val="single"/>
      </w:rPr>
      <w:t xml:space="preserve"> MAP</w:t>
    </w:r>
    <w:r w:rsidR="0083305B">
      <w:rPr>
        <w:b/>
        <w:u w:val="single"/>
      </w:rPr>
      <w:t>!</w:t>
    </w:r>
    <w:r>
      <w:rPr>
        <w:b/>
        <w:u w:val="single"/>
      </w:rPr>
      <w:t xml:space="preserve"> RETAKE – Topics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D60"/>
    <w:multiLevelType w:val="multilevel"/>
    <w:tmpl w:val="A25072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D1699E"/>
    <w:multiLevelType w:val="multilevel"/>
    <w:tmpl w:val="439E6C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8B259B"/>
    <w:multiLevelType w:val="multilevel"/>
    <w:tmpl w:val="C3B80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91"/>
    <w:rsid w:val="00054B91"/>
    <w:rsid w:val="00101F5C"/>
    <w:rsid w:val="00174720"/>
    <w:rsid w:val="0025496F"/>
    <w:rsid w:val="002E2522"/>
    <w:rsid w:val="003176D5"/>
    <w:rsid w:val="004C079D"/>
    <w:rsid w:val="00561372"/>
    <w:rsid w:val="007D42B9"/>
    <w:rsid w:val="0083305B"/>
    <w:rsid w:val="00937B7A"/>
    <w:rsid w:val="00990E1F"/>
    <w:rsid w:val="00B15EE1"/>
    <w:rsid w:val="00B30636"/>
    <w:rsid w:val="00C501A6"/>
    <w:rsid w:val="00DD63A2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F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79D"/>
  </w:style>
  <w:style w:type="paragraph" w:styleId="Footer">
    <w:name w:val="footer"/>
    <w:basedOn w:val="Normal"/>
    <w:link w:val="FooterChar"/>
    <w:uiPriority w:val="99"/>
    <w:unhideWhenUsed/>
    <w:rsid w:val="004C0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79D"/>
  </w:style>
  <w:style w:type="paragraph" w:customStyle="1" w:styleId="normal0">
    <w:name w:val="normal"/>
    <w:rsid w:val="0025496F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79D"/>
  </w:style>
  <w:style w:type="paragraph" w:styleId="Footer">
    <w:name w:val="footer"/>
    <w:basedOn w:val="Normal"/>
    <w:link w:val="FooterChar"/>
    <w:uiPriority w:val="99"/>
    <w:unhideWhenUsed/>
    <w:rsid w:val="004C0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79D"/>
  </w:style>
  <w:style w:type="paragraph" w:customStyle="1" w:styleId="normal0">
    <w:name w:val="normal"/>
    <w:rsid w:val="0025496F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Macintosh Word</Application>
  <DocSecurity>0</DocSecurity>
  <Lines>7</Lines>
  <Paragraphs>2</Paragraphs>
  <ScaleCrop>false</ScaleCrop>
  <Company>Alliance CRAHS #16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2016-05-31T15:32:00Z</cp:lastPrinted>
  <dcterms:created xsi:type="dcterms:W3CDTF">2016-05-31T15:33:00Z</dcterms:created>
  <dcterms:modified xsi:type="dcterms:W3CDTF">2016-05-31T15:33:00Z</dcterms:modified>
</cp:coreProperties>
</file>