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B8" w:rsidRDefault="009621B8"/>
    <w:p w:rsidR="005A5B4E" w:rsidRPr="005A5B4E" w:rsidRDefault="004177B0" w:rsidP="005A5B4E">
      <w:pPr>
        <w:jc w:val="center"/>
        <w:rPr>
          <w:b/>
        </w:rPr>
      </w:pPr>
      <w:r>
        <w:rPr>
          <w:b/>
        </w:rPr>
        <w:t>SPRING</w:t>
      </w:r>
      <w:r w:rsidR="005A5B4E" w:rsidRPr="005A5B4E">
        <w:rPr>
          <w:b/>
        </w:rPr>
        <w:t xml:space="preserve"> FRQ FOLDER FUN!</w:t>
      </w:r>
    </w:p>
    <w:p w:rsidR="005A5B4E" w:rsidRDefault="005A5B4E" w:rsidP="005A5B4E">
      <w:pPr>
        <w:jc w:val="center"/>
      </w:pPr>
    </w:p>
    <w:p w:rsidR="005A5B4E" w:rsidRDefault="005A5B4E" w:rsidP="005A5B4E">
      <w:r>
        <w:t>Name ____________________________________ PER________ DATE__________________________</w:t>
      </w:r>
    </w:p>
    <w:p w:rsidR="005A5B4E" w:rsidRDefault="005A5B4E" w:rsidP="005A5B4E"/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2108"/>
      </w:tblGrid>
      <w:tr w:rsidR="005A5B4E" w:rsidTr="005A5B4E">
        <w:trPr>
          <w:trHeight w:val="368"/>
        </w:trPr>
        <w:tc>
          <w:tcPr>
            <w:tcW w:w="2108" w:type="dxa"/>
            <w:shd w:val="clear" w:color="auto" w:fill="000000" w:themeFill="text1"/>
            <w:vAlign w:val="center"/>
          </w:tcPr>
          <w:p w:rsidR="005A5B4E" w:rsidRDefault="004177B0" w:rsidP="005A5B4E">
            <w:pPr>
              <w:jc w:val="center"/>
            </w:pPr>
            <w:r>
              <w:rPr>
                <w:sz w:val="32"/>
              </w:rPr>
              <w:t>31</w:t>
            </w:r>
            <w:r w:rsidR="005A5B4E" w:rsidRPr="005A5B4E">
              <w:rPr>
                <w:sz w:val="32"/>
              </w:rPr>
              <w:t>.0</w:t>
            </w:r>
          </w:p>
        </w:tc>
      </w:tr>
      <w:tr w:rsidR="005A5B4E" w:rsidTr="005A5B4E">
        <w:trPr>
          <w:trHeight w:val="751"/>
        </w:trPr>
        <w:tc>
          <w:tcPr>
            <w:tcW w:w="2108" w:type="dxa"/>
          </w:tcPr>
          <w:p w:rsidR="005A5B4E" w:rsidRDefault="005A5B4E" w:rsidP="005A5B4E"/>
        </w:tc>
      </w:tr>
    </w:tbl>
    <w:p w:rsidR="005A5B4E" w:rsidRDefault="005A5B4E" w:rsidP="005A5B4E"/>
    <w:p w:rsidR="005A5B4E" w:rsidRDefault="005A5B4E" w:rsidP="005A5B4E">
      <w:r>
        <w:t xml:space="preserve">Hello and happy </w:t>
      </w:r>
      <w:r w:rsidR="004177B0">
        <w:t>Wednesday</w:t>
      </w:r>
      <w:r>
        <w:t>!  Below are the expectations for this semester’s FRQ folder.  The grade will be recorded in Cycle 4 under the standard above, perhaps the most important standard of the semester.</w:t>
      </w:r>
    </w:p>
    <w:p w:rsidR="005A5B4E" w:rsidRDefault="005A5B4E" w:rsidP="005A5B4E"/>
    <w:p w:rsidR="004177B0" w:rsidRPr="004177B0" w:rsidRDefault="004177B0" w:rsidP="005A5B4E">
      <w:pPr>
        <w:rPr>
          <w:rFonts w:ascii="Times New Roman" w:eastAsia="Times New Roman" w:hAnsi="Times New Roman" w:cs="Times New Roman"/>
          <w:sz w:val="20"/>
          <w:szCs w:val="20"/>
        </w:rPr>
      </w:pPr>
      <w:r w:rsidRPr="004177B0">
        <w:rPr>
          <w:b/>
          <w:i/>
        </w:rPr>
        <w:t>Here’s a link to a PLETHORA of FRQs:</w:t>
      </w:r>
      <w:r>
        <w:tab/>
      </w:r>
      <w:r w:rsidRPr="004177B0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http://tinyurl.com/y4jo77yj</w:t>
      </w:r>
    </w:p>
    <w:p w:rsidR="004177B0" w:rsidRDefault="004177B0" w:rsidP="005A5B4E"/>
    <w:p w:rsidR="005A5B4E" w:rsidRPr="005A5B4E" w:rsidRDefault="005A5B4E" w:rsidP="005A5B4E">
      <w:pPr>
        <w:rPr>
          <w:i/>
        </w:rPr>
      </w:pPr>
      <w:r w:rsidRPr="005A5B4E">
        <w:rPr>
          <w:b/>
        </w:rPr>
        <w:t>Deadline</w:t>
      </w:r>
      <w:r>
        <w:t xml:space="preserve">: </w:t>
      </w:r>
      <w:r>
        <w:tab/>
      </w:r>
      <w:r>
        <w:tab/>
      </w:r>
      <w:proofErr w:type="spellStart"/>
      <w:r w:rsidR="004177B0">
        <w:rPr>
          <w:i/>
        </w:rPr>
        <w:t>Teusday</w:t>
      </w:r>
      <w:proofErr w:type="spellEnd"/>
      <w:r w:rsidRPr="005A5B4E">
        <w:rPr>
          <w:i/>
        </w:rPr>
        <w:t xml:space="preserve">, </w:t>
      </w:r>
      <w:r w:rsidR="004177B0">
        <w:rPr>
          <w:i/>
        </w:rPr>
        <w:t>May</w:t>
      </w:r>
      <w:r w:rsidRPr="005A5B4E">
        <w:rPr>
          <w:i/>
        </w:rPr>
        <w:t xml:space="preserve"> </w:t>
      </w:r>
      <w:r w:rsidR="004177B0">
        <w:rPr>
          <w:i/>
        </w:rPr>
        <w:t>14</w:t>
      </w:r>
      <w:r w:rsidRPr="005A5B4E">
        <w:rPr>
          <w:i/>
        </w:rPr>
        <w:t>, 2018</w:t>
      </w:r>
    </w:p>
    <w:p w:rsidR="005A5B4E" w:rsidRDefault="005A5B4E" w:rsidP="005A5B4E"/>
    <w:p w:rsidR="004177B0" w:rsidRDefault="005A5B4E" w:rsidP="005A5B4E">
      <w:r w:rsidRPr="005A5B4E">
        <w:rPr>
          <w:b/>
        </w:rPr>
        <w:t>Expectations</w:t>
      </w:r>
      <w:r w:rsidR="004177B0">
        <w:t xml:space="preserve">: </w:t>
      </w:r>
      <w:r w:rsidR="004177B0">
        <w:tab/>
        <w:t>16</w:t>
      </w:r>
      <w:r>
        <w:t xml:space="preserve"> FRQs that fall under </w:t>
      </w:r>
      <w:bookmarkStart w:id="0" w:name="_GoBack"/>
      <w:bookmarkEnd w:id="0"/>
      <w:r>
        <w:t>the topics below</w:t>
      </w:r>
    </w:p>
    <w:p w:rsidR="005A5B4E" w:rsidRDefault="004177B0" w:rsidP="005A5B4E">
      <w:pPr>
        <w:pStyle w:val="ListParagraph"/>
        <w:numPr>
          <w:ilvl w:val="0"/>
          <w:numId w:val="1"/>
        </w:numPr>
      </w:pPr>
      <w:r>
        <w:t>Differential Equations (AB)</w:t>
      </w:r>
    </w:p>
    <w:p w:rsidR="004177B0" w:rsidRDefault="004177B0" w:rsidP="005A5B4E">
      <w:pPr>
        <w:pStyle w:val="ListParagraph"/>
        <w:numPr>
          <w:ilvl w:val="0"/>
          <w:numId w:val="1"/>
        </w:numPr>
      </w:pPr>
      <w:r>
        <w:t>Slope Fields (AB)</w:t>
      </w:r>
    </w:p>
    <w:p w:rsidR="004177B0" w:rsidRDefault="004177B0" w:rsidP="005A5B4E">
      <w:pPr>
        <w:pStyle w:val="ListParagraph"/>
        <w:numPr>
          <w:ilvl w:val="0"/>
          <w:numId w:val="1"/>
        </w:numPr>
      </w:pPr>
      <w:r>
        <w:t>Particle Motion (AB)</w:t>
      </w:r>
    </w:p>
    <w:p w:rsidR="004177B0" w:rsidRDefault="004177B0" w:rsidP="005A5B4E">
      <w:pPr>
        <w:pStyle w:val="ListParagraph"/>
        <w:numPr>
          <w:ilvl w:val="0"/>
          <w:numId w:val="1"/>
        </w:numPr>
      </w:pPr>
      <w:r>
        <w:t>Area and Volumes (AB)</w:t>
      </w:r>
    </w:p>
    <w:p w:rsidR="004177B0" w:rsidRPr="004177B0" w:rsidRDefault="004177B0" w:rsidP="005A5B4E">
      <w:pPr>
        <w:pStyle w:val="ListParagraph"/>
        <w:numPr>
          <w:ilvl w:val="0"/>
          <w:numId w:val="1"/>
        </w:numPr>
        <w:rPr>
          <w:i/>
          <w:sz w:val="18"/>
        </w:rPr>
      </w:pPr>
      <w:r>
        <w:t xml:space="preserve">Second Part of the FTC (AB) </w:t>
      </w:r>
      <w:r>
        <w:sym w:font="Wingdings" w:char="F0DF"/>
      </w:r>
      <w:r>
        <w:t xml:space="preserve"> </w:t>
      </w:r>
      <w:r w:rsidRPr="004177B0">
        <w:rPr>
          <w:i/>
          <w:sz w:val="18"/>
        </w:rPr>
        <w:t>Remember that</w:t>
      </w:r>
      <w:proofErr w:type="gramStart"/>
      <w:r w:rsidRPr="004177B0">
        <w:rPr>
          <w:i/>
          <w:sz w:val="18"/>
        </w:rPr>
        <w:t>??!!</w:t>
      </w:r>
      <w:proofErr w:type="gramEnd"/>
    </w:p>
    <w:p w:rsidR="004177B0" w:rsidRDefault="004177B0" w:rsidP="005A5B4E">
      <w:pPr>
        <w:pStyle w:val="ListParagraph"/>
        <w:numPr>
          <w:ilvl w:val="0"/>
          <w:numId w:val="1"/>
        </w:numPr>
      </w:pPr>
      <w:r>
        <w:t>Infinite Series</w:t>
      </w:r>
    </w:p>
    <w:p w:rsidR="004177B0" w:rsidRDefault="004177B0" w:rsidP="005A5B4E">
      <w:pPr>
        <w:pStyle w:val="ListParagraph"/>
        <w:numPr>
          <w:ilvl w:val="0"/>
          <w:numId w:val="1"/>
        </w:numPr>
      </w:pPr>
      <w:proofErr w:type="spellStart"/>
      <w:r>
        <w:t>Parametic</w:t>
      </w:r>
      <w:proofErr w:type="spellEnd"/>
      <w:r>
        <w:t xml:space="preserve"> Functions</w:t>
      </w:r>
    </w:p>
    <w:p w:rsidR="004177B0" w:rsidRDefault="004177B0" w:rsidP="005A5B4E">
      <w:pPr>
        <w:pStyle w:val="ListParagraph"/>
        <w:numPr>
          <w:ilvl w:val="0"/>
          <w:numId w:val="1"/>
        </w:numPr>
      </w:pPr>
      <w:r>
        <w:t>Polar Functions</w:t>
      </w:r>
    </w:p>
    <w:p w:rsidR="005A5B4E" w:rsidRDefault="005A5B4E" w:rsidP="004177B0"/>
    <w:p w:rsidR="005A5B4E" w:rsidRDefault="005A5B4E" w:rsidP="005A5B4E">
      <w:pPr>
        <w:ind w:left="2160"/>
      </w:pPr>
      <w:r>
        <w:t>Each FRQ should have its Year and Question Number at the top of the page</w:t>
      </w:r>
    </w:p>
    <w:p w:rsidR="005A5B4E" w:rsidRDefault="005A5B4E" w:rsidP="005A5B4E">
      <w:pPr>
        <w:ind w:left="2160"/>
      </w:pPr>
    </w:p>
    <w:p w:rsidR="005A5B4E" w:rsidRDefault="005A5B4E" w:rsidP="005A5B4E">
      <w:pPr>
        <w:ind w:left="2160"/>
      </w:pPr>
      <w:r>
        <w:t>Each FRQ should have at least two complete parts</w:t>
      </w:r>
    </w:p>
    <w:p w:rsidR="005A5B4E" w:rsidRDefault="005A5B4E" w:rsidP="005A5B4E">
      <w:pPr>
        <w:ind w:left="2160"/>
      </w:pPr>
    </w:p>
    <w:p w:rsidR="005A5B4E" w:rsidRDefault="005A5B4E" w:rsidP="005A5B4E">
      <w:pPr>
        <w:ind w:left="2160"/>
      </w:pPr>
      <w:r>
        <w:t>Each FRQ should have a table listing “What I know” and “What I want to show”</w:t>
      </w:r>
    </w:p>
    <w:p w:rsidR="005A5B4E" w:rsidRDefault="005A5B4E" w:rsidP="005A5B4E">
      <w:pPr>
        <w:ind w:left="2160"/>
      </w:pPr>
    </w:p>
    <w:p w:rsidR="005A5B4E" w:rsidRDefault="005A5B4E" w:rsidP="005A5B4E">
      <w:pPr>
        <w:ind w:left="2160"/>
      </w:pPr>
      <w:r>
        <w:t>All steps must be shown and your answers must be boxed</w:t>
      </w:r>
    </w:p>
    <w:p w:rsidR="005A5B4E" w:rsidRDefault="005A5B4E" w:rsidP="005A5B4E"/>
    <w:p w:rsidR="005A5B4E" w:rsidRDefault="005A5B4E" w:rsidP="005A5B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5A5B4E" w:rsidTr="005A5B4E">
        <w:tc>
          <w:tcPr>
            <w:tcW w:w="2574" w:type="dxa"/>
          </w:tcPr>
          <w:p w:rsidR="005A5B4E" w:rsidRPr="005A5B4E" w:rsidRDefault="005A5B4E" w:rsidP="005A5B4E">
            <w:pPr>
              <w:rPr>
                <w:b/>
              </w:rPr>
            </w:pPr>
            <w:r w:rsidRPr="005A5B4E">
              <w:rPr>
                <w:b/>
              </w:rPr>
              <w:t>4</w:t>
            </w:r>
          </w:p>
        </w:tc>
        <w:tc>
          <w:tcPr>
            <w:tcW w:w="2574" w:type="dxa"/>
          </w:tcPr>
          <w:p w:rsidR="005A5B4E" w:rsidRPr="005A5B4E" w:rsidRDefault="005A5B4E" w:rsidP="005A5B4E">
            <w:pPr>
              <w:rPr>
                <w:b/>
              </w:rPr>
            </w:pPr>
            <w:r w:rsidRPr="005A5B4E">
              <w:rPr>
                <w:b/>
              </w:rPr>
              <w:t>3</w:t>
            </w:r>
          </w:p>
        </w:tc>
        <w:tc>
          <w:tcPr>
            <w:tcW w:w="2574" w:type="dxa"/>
          </w:tcPr>
          <w:p w:rsidR="005A5B4E" w:rsidRPr="005A5B4E" w:rsidRDefault="005A5B4E" w:rsidP="005A5B4E">
            <w:pPr>
              <w:rPr>
                <w:b/>
              </w:rPr>
            </w:pPr>
            <w:r w:rsidRPr="005A5B4E">
              <w:rPr>
                <w:b/>
              </w:rPr>
              <w:t>2</w:t>
            </w:r>
          </w:p>
        </w:tc>
        <w:tc>
          <w:tcPr>
            <w:tcW w:w="2574" w:type="dxa"/>
          </w:tcPr>
          <w:p w:rsidR="005A5B4E" w:rsidRPr="005A5B4E" w:rsidRDefault="005A5B4E" w:rsidP="005A5B4E">
            <w:pPr>
              <w:rPr>
                <w:b/>
              </w:rPr>
            </w:pPr>
            <w:r w:rsidRPr="005A5B4E">
              <w:rPr>
                <w:b/>
              </w:rPr>
              <w:t>1</w:t>
            </w:r>
          </w:p>
        </w:tc>
      </w:tr>
      <w:tr w:rsidR="005A5B4E" w:rsidTr="005A5B4E">
        <w:tc>
          <w:tcPr>
            <w:tcW w:w="2574" w:type="dxa"/>
          </w:tcPr>
          <w:p w:rsidR="005A5B4E" w:rsidRDefault="005A5B4E" w:rsidP="007A2710"/>
          <w:p w:rsidR="005A5B4E" w:rsidRDefault="004177B0" w:rsidP="007A2710">
            <w:r>
              <w:t>Student submits all 16</w:t>
            </w:r>
            <w:r w:rsidR="005A5B4E">
              <w:t xml:space="preserve"> FRQs with all expectations listed above</w:t>
            </w:r>
          </w:p>
          <w:p w:rsidR="005A5B4E" w:rsidRDefault="005A5B4E" w:rsidP="007A2710"/>
        </w:tc>
        <w:tc>
          <w:tcPr>
            <w:tcW w:w="2574" w:type="dxa"/>
          </w:tcPr>
          <w:p w:rsidR="005A5B4E" w:rsidRDefault="005A5B4E" w:rsidP="007A2710"/>
          <w:p w:rsidR="005A5B4E" w:rsidRDefault="004177B0" w:rsidP="007A2710">
            <w:r>
              <w:t>Student submits 15</w:t>
            </w:r>
            <w:r w:rsidR="005A5B4E">
              <w:t xml:space="preserve"> FRQs with all expectations listed above</w:t>
            </w:r>
          </w:p>
          <w:p w:rsidR="005A5B4E" w:rsidRDefault="005A5B4E" w:rsidP="007A2710"/>
        </w:tc>
        <w:tc>
          <w:tcPr>
            <w:tcW w:w="2574" w:type="dxa"/>
          </w:tcPr>
          <w:p w:rsidR="005A5B4E" w:rsidRDefault="005A5B4E" w:rsidP="007A2710"/>
          <w:p w:rsidR="005A5B4E" w:rsidRDefault="004177B0" w:rsidP="007A2710">
            <w:r>
              <w:t>Student submits 14</w:t>
            </w:r>
            <w:r w:rsidR="005A5B4E">
              <w:t xml:space="preserve"> FRQs with all expectations listed above</w:t>
            </w:r>
          </w:p>
          <w:p w:rsidR="005A5B4E" w:rsidRDefault="005A5B4E" w:rsidP="007A2710"/>
        </w:tc>
        <w:tc>
          <w:tcPr>
            <w:tcW w:w="2574" w:type="dxa"/>
          </w:tcPr>
          <w:p w:rsidR="005A5B4E" w:rsidRDefault="005A5B4E" w:rsidP="005A5B4E"/>
          <w:p w:rsidR="005A5B4E" w:rsidRDefault="005A5B4E" w:rsidP="005A5B4E">
            <w:r>
              <w:t xml:space="preserve">Student </w:t>
            </w:r>
            <w:r w:rsidR="004177B0">
              <w:t>submits 13</w:t>
            </w:r>
            <w:r>
              <w:t xml:space="preserve"> or less FRQs with all expectations listed above</w:t>
            </w:r>
          </w:p>
          <w:p w:rsidR="005A5B4E" w:rsidRDefault="005A5B4E" w:rsidP="005A5B4E"/>
        </w:tc>
      </w:tr>
    </w:tbl>
    <w:p w:rsidR="005A5B4E" w:rsidRDefault="005A5B4E" w:rsidP="005A5B4E"/>
    <w:sectPr w:rsidR="005A5B4E" w:rsidSect="00BF2241">
      <w:headerReference w:type="default" r:id="rId8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4E" w:rsidRDefault="005A5B4E" w:rsidP="005A5B4E">
      <w:r>
        <w:separator/>
      </w:r>
    </w:p>
  </w:endnote>
  <w:endnote w:type="continuationSeparator" w:id="0">
    <w:p w:rsidR="005A5B4E" w:rsidRDefault="005A5B4E" w:rsidP="005A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4E" w:rsidRDefault="005A5B4E" w:rsidP="005A5B4E">
      <w:r>
        <w:separator/>
      </w:r>
    </w:p>
  </w:footnote>
  <w:footnote w:type="continuationSeparator" w:id="0">
    <w:p w:rsidR="005A5B4E" w:rsidRDefault="005A5B4E" w:rsidP="005A5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B4E" w:rsidRDefault="005A5B4E" w:rsidP="005A5B4E">
    <w:pPr>
      <w:pStyle w:val="Header"/>
      <w:tabs>
        <w:tab w:val="clear" w:pos="8640"/>
        <w:tab w:val="right" w:pos="10080"/>
      </w:tabs>
    </w:pPr>
    <w:r>
      <w:t>Tajima HS</w:t>
    </w:r>
    <w:r>
      <w:tab/>
      <w:t xml:space="preserve">                          Solis</w:t>
    </w:r>
    <w:r>
      <w:tab/>
      <w:t xml:space="preserve">           AP CALC BC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82E"/>
    <w:multiLevelType w:val="hybridMultilevel"/>
    <w:tmpl w:val="82683082"/>
    <w:lvl w:ilvl="0" w:tplc="2B20CF7C">
      <w:start w:val="1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4E"/>
    <w:rsid w:val="004177B0"/>
    <w:rsid w:val="005A5B4E"/>
    <w:rsid w:val="009621B8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4E"/>
  </w:style>
  <w:style w:type="paragraph" w:styleId="Footer">
    <w:name w:val="footer"/>
    <w:basedOn w:val="Normal"/>
    <w:link w:val="FooterChar"/>
    <w:uiPriority w:val="99"/>
    <w:unhideWhenUsed/>
    <w:rsid w:val="005A5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4E"/>
  </w:style>
  <w:style w:type="paragraph" w:styleId="ListParagraph">
    <w:name w:val="List Paragraph"/>
    <w:basedOn w:val="Normal"/>
    <w:uiPriority w:val="34"/>
    <w:qFormat/>
    <w:rsid w:val="005A5B4E"/>
    <w:pPr>
      <w:ind w:left="720"/>
      <w:contextualSpacing/>
    </w:pPr>
  </w:style>
  <w:style w:type="table" w:styleId="TableGrid">
    <w:name w:val="Table Grid"/>
    <w:basedOn w:val="TableNormal"/>
    <w:uiPriority w:val="59"/>
    <w:rsid w:val="005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4E"/>
  </w:style>
  <w:style w:type="paragraph" w:styleId="Footer">
    <w:name w:val="footer"/>
    <w:basedOn w:val="Normal"/>
    <w:link w:val="FooterChar"/>
    <w:uiPriority w:val="99"/>
    <w:unhideWhenUsed/>
    <w:rsid w:val="005A5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4E"/>
  </w:style>
  <w:style w:type="paragraph" w:styleId="ListParagraph">
    <w:name w:val="List Paragraph"/>
    <w:basedOn w:val="Normal"/>
    <w:uiPriority w:val="34"/>
    <w:qFormat/>
    <w:rsid w:val="005A5B4E"/>
    <w:pPr>
      <w:ind w:left="720"/>
      <w:contextualSpacing/>
    </w:pPr>
  </w:style>
  <w:style w:type="table" w:styleId="TableGrid">
    <w:name w:val="Table Grid"/>
    <w:basedOn w:val="TableNormal"/>
    <w:uiPriority w:val="59"/>
    <w:rsid w:val="005A5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2019-03-13T13:25:00Z</dcterms:created>
  <dcterms:modified xsi:type="dcterms:W3CDTF">2019-03-13T13:25:00Z</dcterms:modified>
</cp:coreProperties>
</file>